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CEC3" w14:textId="77777777" w:rsidR="000C44BD" w:rsidRDefault="000C44BD" w:rsidP="000C44BD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bdr w:val="none" w:sz="0" w:space="0" w:color="auto" w:frame="1"/>
        </w:rPr>
      </w:pPr>
      <w:r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bdr w:val="none" w:sz="0" w:space="0" w:color="auto" w:frame="1"/>
        </w:rPr>
        <w:t>脳研究所夏期セミナーが7月27日から29日まで開催されます。学生さんの参加も可能です。ふるって応募ください。</w:t>
      </w:r>
    </w:p>
    <w:p w14:paraId="0344F831" w14:textId="77777777" w:rsidR="000C44BD" w:rsidRDefault="000C44BD" w:rsidP="000C44BD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bdr w:val="none" w:sz="0" w:space="0" w:color="auto" w:frame="1"/>
        </w:rPr>
      </w:pPr>
      <w:r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bdr w:val="none" w:sz="0" w:space="0" w:color="auto" w:frame="1"/>
        </w:rPr>
        <w:t>今年も、伝統ある夏期セミナーが開催されます。過去、多くの学生さんが夏期セミナーを体験して、脳研に入ってきました。学生さんには旅費の支給などもあります。今年は先端の神経疾患治療のセミナーもあります。是非、ご参加下さい</w:t>
      </w:r>
    </w:p>
    <w:p w14:paraId="07F2321E" w14:textId="77777777" w:rsidR="000C44BD" w:rsidRDefault="000C44BD" w:rsidP="000C44BD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bdr w:val="none" w:sz="0" w:space="0" w:color="auto" w:frame="1"/>
        </w:rPr>
      </w:pPr>
      <w:r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bdr w:val="none" w:sz="0" w:space="0" w:color="auto" w:frame="1"/>
        </w:rPr>
        <w:t>詳細は脳研究所HPへ</w:t>
      </w:r>
    </w:p>
    <w:p w14:paraId="717952DC" w14:textId="77777777" w:rsidR="000C44BD" w:rsidRPr="000C44BD" w:rsidRDefault="000C44BD" w:rsidP="000C44BD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Times New Roman"/>
          <w:color w:val="313131"/>
          <w:kern w:val="0"/>
          <w:sz w:val="22"/>
          <w:szCs w:val="22"/>
        </w:rPr>
      </w:pPr>
      <w:r w:rsidRPr="000C44BD"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bdr w:val="none" w:sz="0" w:space="0" w:color="auto" w:frame="1"/>
        </w:rPr>
        <w:t>■</w:t>
      </w:r>
      <w:r w:rsidRPr="000C44BD"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u w:val="single"/>
          <w:bdr w:val="none" w:sz="0" w:space="0" w:color="auto" w:frame="1"/>
        </w:rPr>
        <w:t>７月２７日（木）見学・体験実習コース </w:t>
      </w:r>
      <w:hyperlink r:id="rId4" w:tgtFrame="_blank" w:history="1">
        <w:r w:rsidRPr="000C44BD">
          <w:rPr>
            <w:rFonts w:ascii="メイリオ" w:eastAsia="メイリオ" w:hAnsi="メイリオ" w:cs="Times New Roman" w:hint="eastAsia"/>
            <w:b/>
            <w:bCs/>
            <w:color w:val="151B62"/>
            <w:kern w:val="0"/>
            <w:sz w:val="22"/>
            <w:szCs w:val="22"/>
            <w:bdr w:val="none" w:sz="0" w:space="0" w:color="auto" w:frame="1"/>
          </w:rPr>
          <w:t>（共同利用・共同研究拠点プログラム：旅費の支給あり＊） [24KB]</w:t>
        </w:r>
      </w:hyperlink>
    </w:p>
    <w:p w14:paraId="566CA7F7" w14:textId="77777777" w:rsidR="000C44BD" w:rsidRPr="000C44BD" w:rsidRDefault="000C44BD" w:rsidP="000C44BD">
      <w:pPr>
        <w:widowControl/>
        <w:shd w:val="clear" w:color="auto" w:fill="FFFFFF"/>
        <w:ind w:left="450"/>
        <w:jc w:val="left"/>
        <w:textAlignment w:val="baseline"/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</w:pPr>
      <w:hyperlink r:id="rId5" w:tgtFrame="_blank" w:history="1">
        <w:r w:rsidRPr="000C44BD">
          <w:rPr>
            <w:rFonts w:ascii="メイリオ" w:eastAsia="メイリオ" w:hAnsi="メイリオ" w:cs="Times New Roman" w:hint="eastAsia"/>
            <w:color w:val="151B62"/>
            <w:kern w:val="0"/>
            <w:sz w:val="22"/>
            <w:szCs w:val="22"/>
            <w:bdr w:val="none" w:sz="0" w:space="0" w:color="auto" w:frame="1"/>
          </w:rPr>
          <w:t>①基礎神経科学履修コース： [298KB]</w:t>
        </w:r>
      </w:hyperlink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br/>
        <w:t>A. 脳活動の光学的イメージング（7/27のみ）(3～6名)</w:t>
      </w:r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br/>
        <w:t>B. 遺伝子改変動物作製の実際（7/26～27）(4名)</w:t>
      </w:r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br/>
        <w:t>C. 神経細胞の培養と遺伝子導入（7/27のみ）(6名)</w:t>
      </w:r>
    </w:p>
    <w:p w14:paraId="21748892" w14:textId="77777777" w:rsidR="000C44BD" w:rsidRPr="000C44BD" w:rsidRDefault="000C44BD" w:rsidP="000C44BD">
      <w:pPr>
        <w:widowControl/>
        <w:shd w:val="clear" w:color="auto" w:fill="FFFFFF"/>
        <w:ind w:left="450"/>
        <w:jc w:val="left"/>
        <w:textAlignment w:val="baseline"/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</w:pPr>
      <w:hyperlink r:id="rId6" w:tgtFrame="_blank" w:history="1">
        <w:r w:rsidRPr="000C44BD">
          <w:rPr>
            <w:rFonts w:ascii="メイリオ" w:eastAsia="メイリオ" w:hAnsi="メイリオ" w:cs="Times New Roman" w:hint="eastAsia"/>
            <w:color w:val="151B62"/>
            <w:kern w:val="0"/>
            <w:sz w:val="22"/>
            <w:szCs w:val="22"/>
            <w:bdr w:val="none" w:sz="0" w:space="0" w:color="auto" w:frame="1"/>
          </w:rPr>
          <w:t>②脳研レジデント（臨床）体験コース： [187KB]</w:t>
        </w:r>
      </w:hyperlink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t>(7/27のみ）（10～20名）</w:t>
      </w:r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br/>
        <w:t>脳外科, 神経内科, 病理（Brain Cutting, CPC), 3T-MRIなど脳研の臨床を一日で体験できるコース</w:t>
      </w:r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br/>
      </w:r>
    </w:p>
    <w:p w14:paraId="0EA81AB7" w14:textId="77777777" w:rsidR="000C44BD" w:rsidRPr="000C44BD" w:rsidRDefault="000C44BD" w:rsidP="000C44BD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</w:pPr>
      <w:r w:rsidRPr="000C44BD"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bdr w:val="none" w:sz="0" w:space="0" w:color="auto" w:frame="1"/>
        </w:rPr>
        <w:t>■</w:t>
      </w:r>
      <w:r w:rsidRPr="000C44BD"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u w:val="single"/>
          <w:bdr w:val="none" w:sz="0" w:space="0" w:color="auto" w:frame="1"/>
        </w:rPr>
        <w:t>７月２８日（金）セミナー</w:t>
      </w:r>
    </w:p>
    <w:tbl>
      <w:tblPr>
        <w:tblpPr w:leftFromText="60" w:rightFromText="60" w:topFromText="300" w:bottomFromText="300" w:vertAnchor="text"/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7157"/>
        <w:gridCol w:w="5187"/>
      </w:tblGrid>
      <w:tr w:rsidR="000C44BD" w:rsidRPr="000C44BD" w14:paraId="707BF673" w14:textId="77777777" w:rsidTr="000C44BD"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DCDCD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2159181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b/>
                <w:bCs/>
                <w:color w:val="313131"/>
                <w:kern w:val="0"/>
                <w:sz w:val="22"/>
                <w:szCs w:val="22"/>
                <w:bdr w:val="none" w:sz="0" w:space="0" w:color="auto" w:frame="1"/>
              </w:rPr>
              <w:t>脳コネクトームの最先端</w:t>
            </w:r>
          </w:p>
        </w:tc>
      </w:tr>
      <w:tr w:rsidR="000C44BD" w:rsidRPr="000C44BD" w14:paraId="27EAD946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EAA8BE4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  <w:bdr w:val="none" w:sz="0" w:space="0" w:color="auto" w:frame="1"/>
              </w:rPr>
              <w:t>10:00～11:00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FC59C3E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  <w:bdr w:val="none" w:sz="0" w:space="0" w:color="auto" w:frame="1"/>
              </w:rPr>
              <w:t>組織透明化技術と脳コネクトーム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B07DE5F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  <w:bdr w:val="none" w:sz="0" w:space="0" w:color="auto" w:frame="1"/>
              </w:rPr>
              <w:t>田井中一貴（新潟大・脳研）</w:t>
            </w:r>
          </w:p>
        </w:tc>
      </w:tr>
      <w:tr w:rsidR="000C44BD" w:rsidRPr="000C44BD" w14:paraId="52D156CF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9E2885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  <w:bdr w:val="none" w:sz="0" w:space="0" w:color="auto" w:frame="1"/>
              </w:rPr>
              <w:t>11:00～12:00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9856B35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  <w:bdr w:val="none" w:sz="0" w:space="0" w:color="auto" w:frame="1"/>
              </w:rPr>
              <w:t>障害によるコネクトームの再編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E6E9184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上野将紀（新潟大・脳研）</w:t>
            </w:r>
          </w:p>
        </w:tc>
      </w:tr>
      <w:tr w:rsidR="000C44BD" w:rsidRPr="000C44BD" w14:paraId="000353EA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3FC2595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13:00～14:00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B3A8B90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  <w:bdr w:val="none" w:sz="0" w:space="0" w:color="auto" w:frame="1"/>
              </w:rPr>
              <w:t>ショウジョウバエのコネクトーム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008E343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  <w:bdr w:val="none" w:sz="0" w:space="0" w:color="auto" w:frame="1"/>
              </w:rPr>
              <w:t>伊藤　啓（東大・分生研）</w:t>
            </w:r>
          </w:p>
        </w:tc>
      </w:tr>
      <w:tr w:rsidR="000C44BD" w:rsidRPr="000C44BD" w14:paraId="48A1FEA3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B6F1EE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14:00～15:00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6BFA98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ドーパミン/セロトニン神経のコネクトーム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4799DA9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小川幸恵（Texas大;UTSW）</w:t>
            </w:r>
          </w:p>
        </w:tc>
      </w:tr>
      <w:tr w:rsidR="000C44BD" w:rsidRPr="000C44BD" w14:paraId="21E8831D" w14:textId="77777777" w:rsidTr="000C44BD"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DCDCD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9B28D6F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b/>
                <w:bCs/>
                <w:color w:val="313131"/>
                <w:kern w:val="0"/>
                <w:sz w:val="22"/>
                <w:szCs w:val="22"/>
                <w:bdr w:val="none" w:sz="0" w:space="0" w:color="auto" w:frame="1"/>
              </w:rPr>
              <w:t>特別講演</w:t>
            </w:r>
          </w:p>
        </w:tc>
      </w:tr>
      <w:tr w:rsidR="000C44BD" w:rsidRPr="000C44BD" w14:paraId="4EC50171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FAB451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15:00～16:00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FE47DE2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遺伝子改変動物による脳機能解析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BE4E0B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﨑村建司（新潟大・脳研）</w:t>
            </w:r>
          </w:p>
        </w:tc>
      </w:tr>
      <w:tr w:rsidR="000C44BD" w:rsidRPr="000C44BD" w14:paraId="6D010C22" w14:textId="77777777" w:rsidTr="000C44BD"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D53938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</w:p>
        </w:tc>
      </w:tr>
      <w:tr w:rsidR="000C44BD" w:rsidRPr="000C44BD" w14:paraId="2332E6E9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C3B58AE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16:00～</w:t>
            </w:r>
          </w:p>
        </w:tc>
        <w:tc>
          <w:tcPr>
            <w:tcW w:w="0" w:type="auto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BC5ED71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ポスター発表（脳研究所の研究紹介）</w:t>
            </w:r>
          </w:p>
        </w:tc>
      </w:tr>
      <w:tr w:rsidR="000C44BD" w:rsidRPr="000C44BD" w14:paraId="5F179691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2D150FB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18:00～</w:t>
            </w:r>
          </w:p>
        </w:tc>
        <w:tc>
          <w:tcPr>
            <w:tcW w:w="0" w:type="auto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31CB34E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懇親会　（講師・研究者，臨床家と語ろう！）</w:t>
            </w:r>
          </w:p>
        </w:tc>
      </w:tr>
    </w:tbl>
    <w:p w14:paraId="26F833B6" w14:textId="77777777" w:rsidR="000C44BD" w:rsidRPr="000C44BD" w:rsidRDefault="000C44BD" w:rsidP="000C44BD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</w:pPr>
      <w:r w:rsidRPr="000C44BD"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bdr w:val="none" w:sz="0" w:space="0" w:color="auto" w:frame="1"/>
        </w:rPr>
        <w:t>■</w:t>
      </w:r>
      <w:r w:rsidRPr="000C44BD"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u w:val="single"/>
          <w:bdr w:val="none" w:sz="0" w:space="0" w:color="auto" w:frame="1"/>
        </w:rPr>
        <w:t>７月29日（土）セミナー</w:t>
      </w:r>
    </w:p>
    <w:tbl>
      <w:tblPr>
        <w:tblpPr w:leftFromText="60" w:rightFromText="60" w:topFromText="300" w:bottomFromText="300" w:vertAnchor="text"/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013"/>
        <w:gridCol w:w="6024"/>
      </w:tblGrid>
      <w:tr w:rsidR="000C44BD" w:rsidRPr="000C44BD" w14:paraId="4C9BC814" w14:textId="77777777" w:rsidTr="000C44BD"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DCDCD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E48A56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b/>
                <w:bCs/>
                <w:color w:val="313131"/>
                <w:kern w:val="0"/>
                <w:sz w:val="22"/>
                <w:szCs w:val="22"/>
                <w:bdr w:val="none" w:sz="0" w:space="0" w:color="auto" w:frame="1"/>
              </w:rPr>
              <w:t>神経疾患の遺伝子治療</w:t>
            </w:r>
          </w:p>
        </w:tc>
      </w:tr>
      <w:tr w:rsidR="000C44BD" w:rsidRPr="000C44BD" w14:paraId="54949B8F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578202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09:30～09:35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B2338EE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Opening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14BD0C4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金澤雅人（新潟大・脳研）</w:t>
            </w:r>
          </w:p>
        </w:tc>
      </w:tr>
      <w:tr w:rsidR="000C44BD" w:rsidRPr="000C44BD" w14:paraId="6A467DF8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420AB2B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09:35～10:05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4537D57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ALS病態モデルとその応用展開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1FC61F3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須貝章弘（新潟大・脳研）</w:t>
            </w:r>
          </w:p>
        </w:tc>
      </w:tr>
      <w:tr w:rsidR="000C44BD" w:rsidRPr="000C44BD" w14:paraId="2E3374B2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D5B7301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10:05～10:50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857B406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神経筋疾患に対する核酸医薬開発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7A208AB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青木吉嗣（NCNP・神経研）</w:t>
            </w:r>
          </w:p>
        </w:tc>
      </w:tr>
      <w:tr w:rsidR="000C44BD" w:rsidRPr="000C44BD" w14:paraId="478394C8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7108BB6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10:50～11:35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0CC7DB1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「福山型」筋ジスの新知見とアンチセンス治療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FFEA818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戸田達史（神戸大・医）</w:t>
            </w:r>
          </w:p>
        </w:tc>
      </w:tr>
      <w:tr w:rsidR="000C44BD" w:rsidRPr="000C44BD" w14:paraId="7A415997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DEFA45C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11:45～12:30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D811FE3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先天性神経疾患を標的とした創薬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DB0FF5D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萩原正敏（京大・医）</w:t>
            </w:r>
          </w:p>
        </w:tc>
      </w:tr>
      <w:tr w:rsidR="000C44BD" w:rsidRPr="000C44BD" w14:paraId="12DCAD9A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816E8A5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12:30～13:15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1E7E645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AAVベクターによる遺伝子治療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879C73A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村松慎一（自治医大）</w:t>
            </w:r>
          </w:p>
        </w:tc>
      </w:tr>
      <w:tr w:rsidR="000C44BD" w:rsidRPr="000C44BD" w14:paraId="1501FCA4" w14:textId="77777777" w:rsidTr="000C44BD"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DCDCD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6FCA2E5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b/>
                <w:bCs/>
                <w:color w:val="313131"/>
                <w:kern w:val="0"/>
                <w:sz w:val="22"/>
                <w:szCs w:val="22"/>
                <w:bdr w:val="none" w:sz="0" w:space="0" w:color="auto" w:frame="1"/>
              </w:rPr>
              <w:t>特別講演</w:t>
            </w:r>
          </w:p>
        </w:tc>
      </w:tr>
      <w:tr w:rsidR="000C44BD" w:rsidRPr="000C44BD" w14:paraId="15A268E8" w14:textId="77777777" w:rsidTr="000C44BD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845E411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14:00～15:00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C4B1466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  <w:bdr w:val="none" w:sz="0" w:space="0" w:color="auto" w:frame="1"/>
              </w:rPr>
              <w:t>脳腫瘍におけるGTP代謝リプログラムと新たな治療戦略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75A7E0B" w14:textId="77777777" w:rsidR="000C44BD" w:rsidRPr="000C44BD" w:rsidRDefault="000C44BD" w:rsidP="000C44BD">
            <w:pPr>
              <w:widowControl/>
              <w:jc w:val="left"/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</w:pP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t>佐々木敦朗（Cincinnati大）</w:t>
            </w: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2"/>
                <w:szCs w:val="22"/>
              </w:rPr>
              <w:br/>
            </w:r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0"/>
                <w:szCs w:val="20"/>
                <w:bdr w:val="none" w:sz="0" w:space="0" w:color="auto" w:frame="1"/>
              </w:rPr>
              <w:t>（日本学術振興会平成29年度</w:t>
            </w:r>
            <w:proofErr w:type="gramStart"/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0"/>
                <w:szCs w:val="20"/>
                <w:bdr w:val="none" w:sz="0" w:space="0" w:color="auto" w:frame="1"/>
              </w:rPr>
              <w:t>外国人招へい</w:t>
            </w:r>
            <w:proofErr w:type="gramEnd"/>
            <w:r w:rsidRPr="000C44BD">
              <w:rPr>
                <w:rFonts w:ascii="メイリオ" w:eastAsia="メイリオ" w:hAnsi="メイリオ" w:cs="Times New Roman" w:hint="eastAsia"/>
                <w:color w:val="313131"/>
                <w:kern w:val="0"/>
                <w:sz w:val="20"/>
                <w:szCs w:val="20"/>
                <w:bdr w:val="none" w:sz="0" w:space="0" w:color="auto" w:frame="1"/>
              </w:rPr>
              <w:t>研究者）</w:t>
            </w:r>
          </w:p>
        </w:tc>
      </w:tr>
    </w:tbl>
    <w:p w14:paraId="129F37E5" w14:textId="77777777" w:rsidR="000C44BD" w:rsidRPr="000C44BD" w:rsidRDefault="000C44BD" w:rsidP="000C44BD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</w:pPr>
      <w:r w:rsidRPr="000C44BD">
        <w:rPr>
          <w:rFonts w:ascii="メイリオ" w:eastAsia="メイリオ" w:hAnsi="メイリオ" w:cs="Times New Roman" w:hint="eastAsia"/>
          <w:b/>
          <w:bCs/>
          <w:color w:val="000080"/>
          <w:kern w:val="0"/>
          <w:sz w:val="22"/>
          <w:szCs w:val="22"/>
          <w:bdr w:val="none" w:sz="0" w:space="0" w:color="auto" w:frame="1"/>
        </w:rPr>
        <w:t>＊共同利用・共同研究拠点プログラムに応募される方は</w:t>
      </w:r>
      <w:hyperlink r:id="rId7" w:tgtFrame="_blank" w:history="1">
        <w:r w:rsidRPr="000C44BD">
          <w:rPr>
            <w:rFonts w:ascii="メイリオ" w:eastAsia="メイリオ" w:hAnsi="メイリオ" w:cs="Times New Roman" w:hint="eastAsia"/>
            <w:b/>
            <w:bCs/>
            <w:color w:val="151B62"/>
            <w:kern w:val="0"/>
            <w:sz w:val="22"/>
            <w:szCs w:val="22"/>
            <w:bdr w:val="none" w:sz="0" w:space="0" w:color="auto" w:frame="1"/>
          </w:rPr>
          <w:t>こちら [24KB]</w:t>
        </w:r>
      </w:hyperlink>
      <w:r w:rsidRPr="000C44BD">
        <w:rPr>
          <w:rFonts w:ascii="メイリオ" w:eastAsia="メイリオ" w:hAnsi="メイリオ" w:cs="Times New Roman" w:hint="eastAsia"/>
          <w:b/>
          <w:bCs/>
          <w:color w:val="000080"/>
          <w:kern w:val="0"/>
          <w:sz w:val="22"/>
          <w:szCs w:val="22"/>
          <w:bdr w:val="none" w:sz="0" w:space="0" w:color="auto" w:frame="1"/>
        </w:rPr>
        <w:t>へ</w:t>
      </w:r>
      <w:r w:rsidRPr="000C44BD">
        <w:rPr>
          <w:rFonts w:ascii="メイリオ" w:eastAsia="メイリオ" w:hAnsi="メイリオ" w:cs="Times New Roman" w:hint="eastAsia"/>
          <w:b/>
          <w:bCs/>
          <w:color w:val="000080"/>
          <w:kern w:val="0"/>
          <w:sz w:val="22"/>
          <w:szCs w:val="22"/>
          <w:bdr w:val="none" w:sz="0" w:space="0" w:color="auto" w:frame="1"/>
        </w:rPr>
        <w:br/>
      </w:r>
      <w:r w:rsidRPr="000C44BD"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bdr w:val="none" w:sz="0" w:space="0" w:color="auto" w:frame="1"/>
        </w:rPr>
        <w:t>申込み</w:t>
      </w:r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t>：氏名，所属，連絡先，１日目の希望コース（希望者のみ）を以下までお知らせください。</w:t>
      </w:r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br/>
        <w:t>951-8585 新潟市中央区旭町通1-757 新潟大学脳研究所 神経学夏期セミナー事務局・佐藤</w:t>
      </w:r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br/>
        <w:t>TEL: 025-227-0606; FAX: 025-227-0814; E-mail: blib@bri.niigata-u.ac.jp ; URL: http://www.bri.niigata-u.ac.jp</w:t>
      </w:r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br/>
      </w:r>
      <w:r w:rsidRPr="000C44BD">
        <w:rPr>
          <w:rFonts w:ascii="メイリオ" w:eastAsia="メイリオ" w:hAnsi="メイリオ" w:cs="Times New Roman" w:hint="eastAsia"/>
          <w:b/>
          <w:bCs/>
          <w:color w:val="313131"/>
          <w:kern w:val="0"/>
          <w:sz w:val="22"/>
          <w:szCs w:val="22"/>
          <w:bdr w:val="none" w:sz="0" w:space="0" w:color="auto" w:frame="1"/>
        </w:rPr>
        <w:t>受講料(懇親会費無料)</w:t>
      </w:r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t>: 学生･修士課程院生 無料；その他（含む博士課程院生）1,000円</w:t>
      </w:r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br/>
        <w:t>本セミナーは日本脳神経外科学会生涯教育クレジット、日本神経学会認定医更新取得単位の対象です。</w:t>
      </w:r>
    </w:p>
    <w:p w14:paraId="012FF4BB" w14:textId="77777777" w:rsidR="00802C25" w:rsidRPr="000C44BD" w:rsidRDefault="000C44BD" w:rsidP="000C44BD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Times New Roman"/>
          <w:color w:val="313131"/>
          <w:kern w:val="0"/>
          <w:sz w:val="22"/>
          <w:szCs w:val="22"/>
        </w:rPr>
      </w:pPr>
      <w:r w:rsidRPr="000C44BD">
        <w:rPr>
          <w:rFonts w:ascii="メイリオ" w:eastAsia="メイリオ" w:hAnsi="メイリオ" w:cs="Times New Roman" w:hint="eastAsia"/>
          <w:color w:val="313131"/>
          <w:kern w:val="0"/>
          <w:sz w:val="22"/>
          <w:szCs w:val="22"/>
        </w:rPr>
        <w:t>ポスターは</w:t>
      </w:r>
      <w:hyperlink r:id="rId8" w:tgtFrame="_blank" w:history="1">
        <w:r w:rsidRPr="000C44BD">
          <w:rPr>
            <w:rFonts w:ascii="メイリオ" w:eastAsia="メイリオ" w:hAnsi="メイリオ" w:cs="Times New Roman" w:hint="eastAsia"/>
            <w:color w:val="151B62"/>
            <w:kern w:val="0"/>
            <w:sz w:val="22"/>
            <w:szCs w:val="22"/>
            <w:bdr w:val="none" w:sz="0" w:space="0" w:color="auto" w:frame="1"/>
          </w:rPr>
          <w:t>こちら [962KB]</w:t>
        </w:r>
      </w:hyperlink>
      <w:bookmarkStart w:id="0" w:name="_GoBack"/>
      <w:bookmarkEnd w:id="0"/>
    </w:p>
    <w:sectPr w:rsidR="00802C25" w:rsidRPr="000C44BD" w:rsidSect="000C44BD">
      <w:pgSz w:w="16820" w:h="11900" w:orient="landscape"/>
      <w:pgMar w:top="1701" w:right="1701" w:bottom="1701" w:left="1985" w:header="851" w:footer="992" w:gutter="0"/>
      <w:cols w:space="425"/>
      <w:docGrid w:type="lines" w:linePitch="40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BD"/>
    <w:rsid w:val="00001BCA"/>
    <w:rsid w:val="00004860"/>
    <w:rsid w:val="00055D74"/>
    <w:rsid w:val="00062492"/>
    <w:rsid w:val="00062B7A"/>
    <w:rsid w:val="000B03AD"/>
    <w:rsid w:val="000C1E45"/>
    <w:rsid w:val="000C44BD"/>
    <w:rsid w:val="000D028D"/>
    <w:rsid w:val="00112BD5"/>
    <w:rsid w:val="00143149"/>
    <w:rsid w:val="001B0009"/>
    <w:rsid w:val="001F5CEF"/>
    <w:rsid w:val="00204D5C"/>
    <w:rsid w:val="0024095D"/>
    <w:rsid w:val="002625A1"/>
    <w:rsid w:val="002F3D3B"/>
    <w:rsid w:val="00311676"/>
    <w:rsid w:val="003152E7"/>
    <w:rsid w:val="00356840"/>
    <w:rsid w:val="003642B4"/>
    <w:rsid w:val="003763F5"/>
    <w:rsid w:val="003D749D"/>
    <w:rsid w:val="003D7F32"/>
    <w:rsid w:val="003E1B78"/>
    <w:rsid w:val="003E2D56"/>
    <w:rsid w:val="003F1CA0"/>
    <w:rsid w:val="003F76E1"/>
    <w:rsid w:val="004578C8"/>
    <w:rsid w:val="004837D7"/>
    <w:rsid w:val="00495457"/>
    <w:rsid w:val="00512DDA"/>
    <w:rsid w:val="00551164"/>
    <w:rsid w:val="00565194"/>
    <w:rsid w:val="005672DA"/>
    <w:rsid w:val="005730B9"/>
    <w:rsid w:val="00573AA3"/>
    <w:rsid w:val="00574900"/>
    <w:rsid w:val="005C0650"/>
    <w:rsid w:val="005F36D6"/>
    <w:rsid w:val="00644166"/>
    <w:rsid w:val="006473F4"/>
    <w:rsid w:val="0065081A"/>
    <w:rsid w:val="00651EF1"/>
    <w:rsid w:val="00663981"/>
    <w:rsid w:val="00680058"/>
    <w:rsid w:val="006851E9"/>
    <w:rsid w:val="006A0DD6"/>
    <w:rsid w:val="006C75ED"/>
    <w:rsid w:val="006C7BAA"/>
    <w:rsid w:val="006D7025"/>
    <w:rsid w:val="007012D5"/>
    <w:rsid w:val="00720DCE"/>
    <w:rsid w:val="00724DD7"/>
    <w:rsid w:val="00725C0B"/>
    <w:rsid w:val="00736811"/>
    <w:rsid w:val="0076574E"/>
    <w:rsid w:val="00766864"/>
    <w:rsid w:val="00777683"/>
    <w:rsid w:val="007778F8"/>
    <w:rsid w:val="00797151"/>
    <w:rsid w:val="007E1347"/>
    <w:rsid w:val="007F7750"/>
    <w:rsid w:val="00807EB1"/>
    <w:rsid w:val="008126B9"/>
    <w:rsid w:val="0082485C"/>
    <w:rsid w:val="00853107"/>
    <w:rsid w:val="0090100E"/>
    <w:rsid w:val="00937F45"/>
    <w:rsid w:val="009415CF"/>
    <w:rsid w:val="00943879"/>
    <w:rsid w:val="00946D75"/>
    <w:rsid w:val="00947A95"/>
    <w:rsid w:val="00986369"/>
    <w:rsid w:val="00A241A4"/>
    <w:rsid w:val="00A559E6"/>
    <w:rsid w:val="00A71684"/>
    <w:rsid w:val="00A87449"/>
    <w:rsid w:val="00A90260"/>
    <w:rsid w:val="00A91130"/>
    <w:rsid w:val="00AA13A8"/>
    <w:rsid w:val="00AA3385"/>
    <w:rsid w:val="00AA4288"/>
    <w:rsid w:val="00AF2CB4"/>
    <w:rsid w:val="00B61EB6"/>
    <w:rsid w:val="00B72A96"/>
    <w:rsid w:val="00B8732C"/>
    <w:rsid w:val="00B90C4C"/>
    <w:rsid w:val="00B95FD0"/>
    <w:rsid w:val="00BC6A8F"/>
    <w:rsid w:val="00BD623E"/>
    <w:rsid w:val="00C930CA"/>
    <w:rsid w:val="00D01DF0"/>
    <w:rsid w:val="00D16A5A"/>
    <w:rsid w:val="00D220F2"/>
    <w:rsid w:val="00D604FF"/>
    <w:rsid w:val="00D83A81"/>
    <w:rsid w:val="00D908C5"/>
    <w:rsid w:val="00DA642E"/>
    <w:rsid w:val="00DD5FA1"/>
    <w:rsid w:val="00DE6627"/>
    <w:rsid w:val="00DE69D1"/>
    <w:rsid w:val="00E00247"/>
    <w:rsid w:val="00E03CDF"/>
    <w:rsid w:val="00E0651E"/>
    <w:rsid w:val="00E414F1"/>
    <w:rsid w:val="00E520A4"/>
    <w:rsid w:val="00E76521"/>
    <w:rsid w:val="00E83E4A"/>
    <w:rsid w:val="00EA49E9"/>
    <w:rsid w:val="00EB4C0F"/>
    <w:rsid w:val="00EF7A1C"/>
    <w:rsid w:val="00F103BB"/>
    <w:rsid w:val="00F1684B"/>
    <w:rsid w:val="00F52EF4"/>
    <w:rsid w:val="00F71CFC"/>
    <w:rsid w:val="00FB5F81"/>
    <w:rsid w:val="00FD58CC"/>
    <w:rsid w:val="00FD7CFD"/>
    <w:rsid w:val="00FE7853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C5E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44B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0C44BD"/>
    <w:rPr>
      <w:b/>
      <w:bCs/>
    </w:rPr>
  </w:style>
  <w:style w:type="character" w:customStyle="1" w:styleId="apple-converted-space">
    <w:name w:val="apple-converted-space"/>
    <w:basedOn w:val="a0"/>
    <w:rsid w:val="000C44BD"/>
  </w:style>
  <w:style w:type="character" w:styleId="a4">
    <w:name w:val="Hyperlink"/>
    <w:basedOn w:val="a0"/>
    <w:uiPriority w:val="99"/>
    <w:semiHidden/>
    <w:unhideWhenUsed/>
    <w:rsid w:val="000C4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ri.niigata-u.ac.jp/events/kaki_mousikomi2017.docx" TargetMode="External"/><Relationship Id="rId5" Type="http://schemas.openxmlformats.org/officeDocument/2006/relationships/hyperlink" Target="http://www.bri.niigata-u.ac.jp/events/files/kaki_kiso2017.pdf" TargetMode="External"/><Relationship Id="rId6" Type="http://schemas.openxmlformats.org/officeDocument/2006/relationships/hyperlink" Target="http://www.bri.niigata-u.ac.jp/events/files/kaki_resident2017.pdf" TargetMode="External"/><Relationship Id="rId7" Type="http://schemas.openxmlformats.org/officeDocument/2006/relationships/hyperlink" Target="http://www.bri.niigata-u.ac.jp/events/kaki_mousikomi2017.docx" TargetMode="External"/><Relationship Id="rId8" Type="http://schemas.openxmlformats.org/officeDocument/2006/relationships/hyperlink" Target="http://www.bri.niigata-u.ac.jp/events/files/kaki_poster2017.pdf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288</Words>
  <Characters>1642</Characters>
  <Application>Microsoft Macintosh Word</Application>
  <DocSecurity>0</DocSecurity>
  <Lines>13</Lines>
  <Paragraphs>3</Paragraphs>
  <ScaleCrop>false</ScaleCrop>
  <Company>Brain Reserch Institute, Niigata University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Osamau Onodera</dc:creator>
  <cp:keywords/>
  <dc:description/>
  <cp:lastModifiedBy>Osamau Onodera</cp:lastModifiedBy>
  <cp:revision>1</cp:revision>
  <dcterms:created xsi:type="dcterms:W3CDTF">2017-06-07T21:23:00Z</dcterms:created>
  <dcterms:modified xsi:type="dcterms:W3CDTF">2017-06-07T21:26:00Z</dcterms:modified>
</cp:coreProperties>
</file>